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10" w:rsidRDefault="00862E43" w:rsidP="00146F10">
      <w:pPr>
        <w:spacing w:after="0"/>
        <w:jc w:val="center"/>
        <w:rPr>
          <w:b/>
          <w:sz w:val="52"/>
          <w:szCs w:val="52"/>
        </w:rPr>
      </w:pPr>
      <w:r w:rsidRPr="009D45FA">
        <w:rPr>
          <w:b/>
          <w:sz w:val="52"/>
          <w:szCs w:val="52"/>
        </w:rPr>
        <w:t>Mondays</w:t>
      </w:r>
      <w:r w:rsidR="00045EF3">
        <w:rPr>
          <w:b/>
          <w:sz w:val="52"/>
          <w:szCs w:val="52"/>
        </w:rPr>
        <w:t>*</w:t>
      </w:r>
      <w:r w:rsidRPr="009D45FA">
        <w:rPr>
          <w:b/>
          <w:sz w:val="52"/>
          <w:szCs w:val="52"/>
        </w:rPr>
        <w:t xml:space="preserve"> at Lunch</w:t>
      </w:r>
    </w:p>
    <w:p w:rsidR="003719D7" w:rsidRPr="009D45FA" w:rsidRDefault="00862E43" w:rsidP="00146F10">
      <w:pPr>
        <w:spacing w:after="0"/>
        <w:jc w:val="center"/>
        <w:rPr>
          <w:b/>
          <w:sz w:val="52"/>
          <w:szCs w:val="52"/>
        </w:rPr>
      </w:pPr>
      <w:r w:rsidRPr="009D45FA">
        <w:rPr>
          <w:b/>
          <w:sz w:val="52"/>
          <w:szCs w:val="52"/>
        </w:rPr>
        <w:t>Weekly Agenda</w:t>
      </w:r>
    </w:p>
    <w:p w:rsidR="00862E43" w:rsidRDefault="00862E43" w:rsidP="00146F10">
      <w:pPr>
        <w:pStyle w:val="ListParagraph"/>
        <w:numPr>
          <w:ilvl w:val="0"/>
          <w:numId w:val="2"/>
        </w:numPr>
        <w:spacing w:after="0"/>
      </w:pPr>
      <w:r>
        <w:t>Share writings; receive and offer advice, ideas, and/or commentary; brainstorm; plan:</w:t>
      </w:r>
      <w:r w:rsidR="009D45FA">
        <w:t xml:space="preserve"> i</w:t>
      </w:r>
      <w:r>
        <w:t>ncludes personal writings and those submitted for the publication</w:t>
      </w:r>
    </w:p>
    <w:p w:rsidR="00862E43" w:rsidRDefault="00862E43" w:rsidP="009D45FA">
      <w:pPr>
        <w:pStyle w:val="ListParagraph"/>
        <w:numPr>
          <w:ilvl w:val="0"/>
          <w:numId w:val="2"/>
        </w:numPr>
      </w:pPr>
      <w:r>
        <w:t>New writing opportunities update:</w:t>
      </w:r>
      <w:r w:rsidR="009D45FA">
        <w:t xml:space="preserve"> c</w:t>
      </w:r>
      <w:r>
        <w:t>ontests, scholarships, etc.</w:t>
      </w:r>
    </w:p>
    <w:p w:rsidR="00862E43" w:rsidRDefault="00862E43" w:rsidP="009D45FA">
      <w:pPr>
        <w:pStyle w:val="ListParagraph"/>
        <w:numPr>
          <w:ilvl w:val="0"/>
          <w:numId w:val="2"/>
        </w:numPr>
      </w:pPr>
      <w:r>
        <w:t>Weekly challenge</w:t>
      </w:r>
    </w:p>
    <w:p w:rsidR="00862E43" w:rsidRDefault="00862E43" w:rsidP="009D45FA">
      <w:pPr>
        <w:pStyle w:val="ListParagraph"/>
        <w:numPr>
          <w:ilvl w:val="0"/>
          <w:numId w:val="2"/>
        </w:numPr>
      </w:pPr>
      <w:r>
        <w:t>Focus reading: read and discuss an author’s a style, theme, idea, etc. in a provided piece</w:t>
      </w:r>
    </w:p>
    <w:p w:rsidR="00862E43" w:rsidRDefault="00862E43" w:rsidP="009D45FA">
      <w:pPr>
        <w:pStyle w:val="ListParagraph"/>
        <w:numPr>
          <w:ilvl w:val="0"/>
          <w:numId w:val="2"/>
        </w:numPr>
      </w:pPr>
      <w:r>
        <w:t>Brain game</w:t>
      </w:r>
    </w:p>
    <w:p w:rsidR="00862E43" w:rsidRDefault="00862E43" w:rsidP="00862E43">
      <w:pPr>
        <w:pStyle w:val="ListParagraph"/>
      </w:pPr>
    </w:p>
    <w:p w:rsidR="00045EF3" w:rsidRDefault="00045EF3" w:rsidP="00862E43"/>
    <w:p w:rsidR="00146F10" w:rsidRDefault="00862E43" w:rsidP="00146F10">
      <w:pPr>
        <w:spacing w:after="0" w:line="240" w:lineRule="auto"/>
        <w:jc w:val="center"/>
        <w:rPr>
          <w:b/>
          <w:sz w:val="52"/>
          <w:szCs w:val="52"/>
        </w:rPr>
      </w:pPr>
      <w:r w:rsidRPr="009D45FA">
        <w:rPr>
          <w:b/>
          <w:sz w:val="52"/>
          <w:szCs w:val="52"/>
        </w:rPr>
        <w:t>Monthly Retreat</w:t>
      </w:r>
    </w:p>
    <w:p w:rsidR="00862E43" w:rsidRPr="009D45FA" w:rsidRDefault="00146F10" w:rsidP="00146F10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Thursday, </w:t>
      </w:r>
      <w:r w:rsidR="004F715A" w:rsidRPr="009D45FA">
        <w:rPr>
          <w:b/>
          <w:sz w:val="52"/>
          <w:szCs w:val="52"/>
        </w:rPr>
        <w:t>2:45-4:00 p.m.</w:t>
      </w:r>
      <w:r>
        <w:rPr>
          <w:b/>
          <w:sz w:val="52"/>
          <w:szCs w:val="52"/>
        </w:rPr>
        <w:t>*</w:t>
      </w:r>
    </w:p>
    <w:p w:rsidR="009D45FA" w:rsidRDefault="009D45FA" w:rsidP="00146F10">
      <w:pPr>
        <w:spacing w:after="0"/>
      </w:pPr>
      <w:r w:rsidRPr="009D45FA">
        <w:rPr>
          <w:b/>
          <w:u w:val="single"/>
        </w:rPr>
        <w:t>Themes:</w:t>
      </w:r>
      <w:r>
        <w:t xml:space="preserve"> </w:t>
      </w:r>
      <w:r w:rsidR="004F715A">
        <w:t>I will share pieces throughout the month relevant to the theme. Please feel free to bring in your own pieces to share, too. We will then write on the theme</w:t>
      </w:r>
      <w:r>
        <w:t xml:space="preserve"> and share (if you choose)</w:t>
      </w:r>
      <w:r w:rsidR="004F715A">
        <w:t xml:space="preserve"> at the retreat. </w:t>
      </w:r>
    </w:p>
    <w:p w:rsidR="004F715A" w:rsidRDefault="009D45FA" w:rsidP="00862E43">
      <w:r w:rsidRPr="009D45FA">
        <w:rPr>
          <w:b/>
          <w:u w:val="single"/>
        </w:rPr>
        <w:t>Food:</w:t>
      </w:r>
      <w:r>
        <w:t xml:space="preserve"> </w:t>
      </w:r>
      <w:r w:rsidR="004F715A">
        <w:t xml:space="preserve">Snacks are welcome!! </w:t>
      </w:r>
      <w:r w:rsidR="004F715A">
        <w:sym w:font="Wingdings" w:char="F04A"/>
      </w:r>
      <w:r w:rsidR="004F715A">
        <w:t xml:space="preserve"> </w:t>
      </w:r>
    </w:p>
    <w:p w:rsidR="004F715A" w:rsidRDefault="009D45FA" w:rsidP="00862E43">
      <w:r w:rsidRPr="009D45FA">
        <w:rPr>
          <w:b/>
          <w:u w:val="single"/>
        </w:rPr>
        <w:t>Prize Drawing:</w:t>
      </w:r>
      <w:r>
        <w:t xml:space="preserve"> E</w:t>
      </w:r>
      <w:r w:rsidR="004F715A">
        <w:t xml:space="preserve">ach month at the retreat, there will be a drawing for a </w:t>
      </w:r>
      <w:r w:rsidR="004F715A" w:rsidRPr="009D45FA">
        <w:rPr>
          <w:b/>
          <w:sz w:val="32"/>
          <w:szCs w:val="32"/>
        </w:rPr>
        <w:t>$5 Staples gift card</w:t>
      </w:r>
      <w:r w:rsidR="004F715A">
        <w:t>. You can put your name in the drawing each time you attend an event or help out with the club</w:t>
      </w:r>
      <w:r>
        <w:t>..</w:t>
      </w:r>
      <w:r w:rsidR="004F715A">
        <w:t>.</w:t>
      </w:r>
      <w:r w:rsidRPr="009D45FA">
        <w:rPr>
          <w:b/>
          <w:sz w:val="28"/>
          <w:szCs w:val="28"/>
        </w:rPr>
        <w:t xml:space="preserve">the more you attend, the more likely you are to win!!! </w:t>
      </w:r>
      <w:r w:rsidR="004F715A" w:rsidRPr="009D45F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68"/>
        <w:gridCol w:w="2340"/>
        <w:gridCol w:w="5868"/>
      </w:tblGrid>
      <w:tr w:rsidR="00862E43" w:rsidRPr="00862E43" w:rsidTr="00862E43">
        <w:tc>
          <w:tcPr>
            <w:tcW w:w="1368" w:type="dxa"/>
          </w:tcPr>
          <w:p w:rsidR="00862E43" w:rsidRPr="008E3384" w:rsidRDefault="00862E43" w:rsidP="008E3384">
            <w:pPr>
              <w:jc w:val="center"/>
              <w:rPr>
                <w:b/>
              </w:rPr>
            </w:pPr>
            <w:r w:rsidRPr="008E3384">
              <w:rPr>
                <w:b/>
              </w:rPr>
              <w:t>Month</w:t>
            </w:r>
          </w:p>
        </w:tc>
        <w:tc>
          <w:tcPr>
            <w:tcW w:w="2340" w:type="dxa"/>
          </w:tcPr>
          <w:p w:rsidR="008E3384" w:rsidRDefault="00862E43" w:rsidP="008E3384">
            <w:pPr>
              <w:jc w:val="center"/>
              <w:rPr>
                <w:b/>
              </w:rPr>
            </w:pPr>
            <w:r w:rsidRPr="008E3384">
              <w:rPr>
                <w:b/>
              </w:rPr>
              <w:t>Date</w:t>
            </w:r>
            <w:r w:rsidR="00F63E47" w:rsidRPr="008E3384">
              <w:rPr>
                <w:b/>
              </w:rPr>
              <w:t xml:space="preserve"> </w:t>
            </w:r>
          </w:p>
          <w:p w:rsidR="00862E43" w:rsidRPr="008E3384" w:rsidRDefault="00F63E47" w:rsidP="008E3384">
            <w:pPr>
              <w:jc w:val="center"/>
              <w:rPr>
                <w:b/>
              </w:rPr>
            </w:pPr>
            <w:r w:rsidRPr="008E3384">
              <w:rPr>
                <w:b/>
              </w:rPr>
              <w:t>(all are Thursdays)</w:t>
            </w:r>
          </w:p>
        </w:tc>
        <w:tc>
          <w:tcPr>
            <w:tcW w:w="5868" w:type="dxa"/>
          </w:tcPr>
          <w:p w:rsidR="00862E43" w:rsidRPr="008E3384" w:rsidRDefault="00862E43" w:rsidP="008E3384">
            <w:pPr>
              <w:jc w:val="center"/>
              <w:rPr>
                <w:b/>
              </w:rPr>
            </w:pPr>
            <w:r w:rsidRPr="008E3384">
              <w:rPr>
                <w:b/>
              </w:rPr>
              <w:t>Theme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862E43">
            <w:r w:rsidRPr="00862E43">
              <w:t>September</w:t>
            </w:r>
          </w:p>
        </w:tc>
        <w:tc>
          <w:tcPr>
            <w:tcW w:w="2340" w:type="dxa"/>
          </w:tcPr>
          <w:p w:rsidR="00862E43" w:rsidRPr="00862E43" w:rsidRDefault="009D45FA" w:rsidP="001456DC">
            <w:r>
              <w:t>9-30-10</w:t>
            </w:r>
            <w:r w:rsidR="00F63E47">
              <w:t>*</w:t>
            </w:r>
          </w:p>
        </w:tc>
        <w:tc>
          <w:tcPr>
            <w:tcW w:w="5868" w:type="dxa"/>
          </w:tcPr>
          <w:p w:rsidR="00862E43" w:rsidRPr="00862E43" w:rsidRDefault="009A7E2D" w:rsidP="001456DC">
            <w:r>
              <w:t xml:space="preserve">Memoirs </w:t>
            </w:r>
          </w:p>
        </w:tc>
      </w:tr>
      <w:tr w:rsidR="00862E43" w:rsidRPr="00862E43" w:rsidTr="004F715A">
        <w:trPr>
          <w:trHeight w:val="215"/>
        </w:trPr>
        <w:tc>
          <w:tcPr>
            <w:tcW w:w="1368" w:type="dxa"/>
          </w:tcPr>
          <w:p w:rsidR="00862E43" w:rsidRPr="00862E43" w:rsidRDefault="00862E43" w:rsidP="001456DC">
            <w:r w:rsidRPr="00862E43">
              <w:t>October</w:t>
            </w:r>
          </w:p>
        </w:tc>
        <w:tc>
          <w:tcPr>
            <w:tcW w:w="2340" w:type="dxa"/>
          </w:tcPr>
          <w:p w:rsidR="00862E43" w:rsidRPr="00862E43" w:rsidRDefault="009D45FA" w:rsidP="001456DC">
            <w:r>
              <w:t>10-28-10</w:t>
            </w:r>
            <w:r w:rsidR="00F63E47">
              <w:t>*</w:t>
            </w:r>
          </w:p>
        </w:tc>
        <w:tc>
          <w:tcPr>
            <w:tcW w:w="5868" w:type="dxa"/>
          </w:tcPr>
          <w:p w:rsidR="00862E43" w:rsidRPr="00862E43" w:rsidRDefault="004F715A" w:rsidP="001456DC">
            <w:r>
              <w:t>Sensory exploration: experience autumn (Helen Keller and others)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1456DC">
            <w:r w:rsidRPr="00862E43">
              <w:t>November</w:t>
            </w:r>
          </w:p>
        </w:tc>
        <w:tc>
          <w:tcPr>
            <w:tcW w:w="2340" w:type="dxa"/>
          </w:tcPr>
          <w:p w:rsidR="00862E43" w:rsidRPr="00862E43" w:rsidRDefault="009D45FA" w:rsidP="001456DC">
            <w:r>
              <w:t>11-18-10</w:t>
            </w:r>
            <w:r w:rsidR="00F63E47">
              <w:t>*</w:t>
            </w:r>
          </w:p>
        </w:tc>
        <w:tc>
          <w:tcPr>
            <w:tcW w:w="5868" w:type="dxa"/>
          </w:tcPr>
          <w:p w:rsidR="00862E43" w:rsidRPr="00862E43" w:rsidRDefault="00862E43" w:rsidP="001456DC">
            <w:r>
              <w:t>Native American literature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1456DC">
            <w:r w:rsidRPr="00862E43">
              <w:t>December</w:t>
            </w:r>
          </w:p>
        </w:tc>
        <w:tc>
          <w:tcPr>
            <w:tcW w:w="2340" w:type="dxa"/>
          </w:tcPr>
          <w:p w:rsidR="00862E43" w:rsidRPr="00862E43" w:rsidRDefault="009D45FA" w:rsidP="001456DC">
            <w:r>
              <w:t>12-09-10</w:t>
            </w:r>
            <w:r w:rsidR="00F63E47">
              <w:t>*</w:t>
            </w:r>
          </w:p>
        </w:tc>
        <w:tc>
          <w:tcPr>
            <w:tcW w:w="5868" w:type="dxa"/>
          </w:tcPr>
          <w:p w:rsidR="00862E43" w:rsidRPr="00862E43" w:rsidRDefault="004F715A" w:rsidP="001456DC">
            <w:r>
              <w:t>Give the gift of writing…create a written gift for a friend/family member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1456DC">
            <w:r w:rsidRPr="00862E43">
              <w:t>January</w:t>
            </w:r>
          </w:p>
        </w:tc>
        <w:tc>
          <w:tcPr>
            <w:tcW w:w="2340" w:type="dxa"/>
          </w:tcPr>
          <w:p w:rsidR="00862E43" w:rsidRPr="00862E43" w:rsidRDefault="009D45FA" w:rsidP="001456DC">
            <w:r>
              <w:t>1-27-11</w:t>
            </w:r>
            <w:r w:rsidR="00F63E47">
              <w:t>*</w:t>
            </w:r>
          </w:p>
        </w:tc>
        <w:tc>
          <w:tcPr>
            <w:tcW w:w="5868" w:type="dxa"/>
          </w:tcPr>
          <w:p w:rsidR="00862E43" w:rsidRPr="00862E43" w:rsidRDefault="00862E43" w:rsidP="001456DC">
            <w:r>
              <w:t>Robert Frost</w:t>
            </w:r>
            <w:r w:rsidR="009A7E2D">
              <w:t xml:space="preserve"> and winter 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1456DC">
            <w:r w:rsidRPr="00862E43">
              <w:t>February</w:t>
            </w:r>
          </w:p>
        </w:tc>
        <w:tc>
          <w:tcPr>
            <w:tcW w:w="2340" w:type="dxa"/>
          </w:tcPr>
          <w:p w:rsidR="00862E43" w:rsidRPr="00862E43" w:rsidRDefault="00F63E47" w:rsidP="001456DC">
            <w:r>
              <w:t>2-24-11*</w:t>
            </w:r>
          </w:p>
        </w:tc>
        <w:tc>
          <w:tcPr>
            <w:tcW w:w="5868" w:type="dxa"/>
          </w:tcPr>
          <w:p w:rsidR="00862E43" w:rsidRPr="00862E43" w:rsidRDefault="00862E43" w:rsidP="001456DC">
            <w:r>
              <w:t>Maya Angelou</w:t>
            </w:r>
            <w:r w:rsidR="004F715A">
              <w:t xml:space="preserve">, Langston Hughes...the struggle for equality 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1456DC">
            <w:r w:rsidRPr="00862E43">
              <w:t>March</w:t>
            </w:r>
          </w:p>
        </w:tc>
        <w:tc>
          <w:tcPr>
            <w:tcW w:w="2340" w:type="dxa"/>
          </w:tcPr>
          <w:p w:rsidR="00862E43" w:rsidRPr="00862E43" w:rsidRDefault="00F63E47" w:rsidP="001456DC">
            <w:r>
              <w:t>3-24-11*</w:t>
            </w:r>
          </w:p>
        </w:tc>
        <w:tc>
          <w:tcPr>
            <w:tcW w:w="5868" w:type="dxa"/>
          </w:tcPr>
          <w:p w:rsidR="00862E43" w:rsidRPr="00862E43" w:rsidRDefault="009A7E2D" w:rsidP="001456DC">
            <w:r>
              <w:t>Spring poetry</w:t>
            </w:r>
            <w:r w:rsidR="00045EF3">
              <w:t xml:space="preserve"> and descriptive writings 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1456DC">
            <w:r w:rsidRPr="00862E43">
              <w:t xml:space="preserve">April </w:t>
            </w:r>
          </w:p>
        </w:tc>
        <w:tc>
          <w:tcPr>
            <w:tcW w:w="2340" w:type="dxa"/>
          </w:tcPr>
          <w:p w:rsidR="00F63E47" w:rsidRPr="00862E43" w:rsidRDefault="00F63E47" w:rsidP="001456DC">
            <w:r>
              <w:t>4-28-11*</w:t>
            </w:r>
          </w:p>
        </w:tc>
        <w:tc>
          <w:tcPr>
            <w:tcW w:w="5868" w:type="dxa"/>
          </w:tcPr>
          <w:p w:rsidR="00862E43" w:rsidRPr="00862E43" w:rsidRDefault="00045EF3" w:rsidP="00045EF3">
            <w:r>
              <w:t xml:space="preserve">Favorite children’s books—share favorite authors/books and write one of our own to give to a child! </w:t>
            </w:r>
            <w:r w:rsidR="004F715A">
              <w:t xml:space="preserve">The simple life: </w:t>
            </w:r>
          </w:p>
        </w:tc>
      </w:tr>
      <w:tr w:rsidR="00862E43" w:rsidRPr="00862E43" w:rsidTr="00862E43">
        <w:tc>
          <w:tcPr>
            <w:tcW w:w="1368" w:type="dxa"/>
          </w:tcPr>
          <w:p w:rsidR="00862E43" w:rsidRPr="00862E43" w:rsidRDefault="00862E43" w:rsidP="001456DC">
            <w:r w:rsidRPr="00862E43">
              <w:t xml:space="preserve">May </w:t>
            </w:r>
          </w:p>
        </w:tc>
        <w:tc>
          <w:tcPr>
            <w:tcW w:w="2340" w:type="dxa"/>
          </w:tcPr>
          <w:p w:rsidR="00862E43" w:rsidRPr="00862E43" w:rsidRDefault="00F63E47" w:rsidP="001456DC">
            <w:r>
              <w:t>5-19-11*</w:t>
            </w:r>
          </w:p>
        </w:tc>
        <w:tc>
          <w:tcPr>
            <w:tcW w:w="5868" w:type="dxa"/>
          </w:tcPr>
          <w:p w:rsidR="00862E43" w:rsidRPr="00862E43" w:rsidRDefault="00045EF3" w:rsidP="00045EF3">
            <w:pPr>
              <w:tabs>
                <w:tab w:val="right" w:pos="5652"/>
              </w:tabs>
            </w:pPr>
            <w:r>
              <w:t xml:space="preserve">The simple life and the Transcendentalists </w:t>
            </w:r>
          </w:p>
        </w:tc>
      </w:tr>
      <w:tr w:rsidR="00862E43" w:rsidTr="00862E43">
        <w:tc>
          <w:tcPr>
            <w:tcW w:w="1368" w:type="dxa"/>
          </w:tcPr>
          <w:p w:rsidR="00862E43" w:rsidRDefault="00862E43" w:rsidP="001456DC">
            <w:r w:rsidRPr="00862E43">
              <w:t>June</w:t>
            </w:r>
          </w:p>
        </w:tc>
        <w:tc>
          <w:tcPr>
            <w:tcW w:w="2340" w:type="dxa"/>
          </w:tcPr>
          <w:p w:rsidR="00F63E47" w:rsidRPr="00862E43" w:rsidRDefault="00F63E47" w:rsidP="001456DC">
            <w:r>
              <w:t>6-2-11*</w:t>
            </w:r>
          </w:p>
        </w:tc>
        <w:tc>
          <w:tcPr>
            <w:tcW w:w="5868" w:type="dxa"/>
          </w:tcPr>
          <w:p w:rsidR="00862E43" w:rsidRPr="00862E43" w:rsidRDefault="00045EF3" w:rsidP="00045EF3">
            <w:r>
              <w:t>Limericks</w:t>
            </w:r>
          </w:p>
        </w:tc>
      </w:tr>
    </w:tbl>
    <w:p w:rsidR="00F63E47" w:rsidRDefault="00F63E47" w:rsidP="00862E43"/>
    <w:p w:rsidR="00F63E47" w:rsidRDefault="00F63E47" w:rsidP="00862E43">
      <w:pPr>
        <w:rPr>
          <w:i/>
        </w:rPr>
      </w:pPr>
      <w:r w:rsidRPr="00F63E47">
        <w:rPr>
          <w:i/>
        </w:rPr>
        <w:t>*</w:t>
      </w:r>
      <w:r>
        <w:rPr>
          <w:i/>
        </w:rPr>
        <w:t>Note: If I am ever</w:t>
      </w:r>
      <w:r w:rsidRPr="00F63E47">
        <w:rPr>
          <w:i/>
        </w:rPr>
        <w:t xml:space="preserve"> absent from school on a scheduled meeting or retreat date, we will reschedule the event at the next </w:t>
      </w:r>
      <w:r>
        <w:rPr>
          <w:i/>
        </w:rPr>
        <w:t xml:space="preserve">weekly </w:t>
      </w:r>
      <w:r w:rsidRPr="00F63E47">
        <w:rPr>
          <w:i/>
        </w:rPr>
        <w:t>meeting after I return.</w:t>
      </w:r>
    </w:p>
    <w:p w:rsidR="00146F10" w:rsidRDefault="00146F10" w:rsidP="00862E43">
      <w:pPr>
        <w:rPr>
          <w:i/>
        </w:rPr>
      </w:pPr>
    </w:p>
    <w:p w:rsidR="00146F10" w:rsidRDefault="00146F10" w:rsidP="00862E43">
      <w:pPr>
        <w:rPr>
          <w:i/>
        </w:rPr>
      </w:pPr>
    </w:p>
    <w:p w:rsidR="00045EF3" w:rsidRPr="00146F10" w:rsidRDefault="00045EF3" w:rsidP="00045EF3">
      <w:pPr>
        <w:rPr>
          <w:b/>
          <w:u w:val="single"/>
        </w:rPr>
      </w:pPr>
      <w:r w:rsidRPr="00146F10">
        <w:rPr>
          <w:b/>
          <w:u w:val="single"/>
        </w:rPr>
        <w:lastRenderedPageBreak/>
        <w:t>Resources for Weekly Writing challenges</w:t>
      </w:r>
    </w:p>
    <w:p w:rsidR="00045EF3" w:rsidRDefault="00045EF3" w:rsidP="00045EF3">
      <w:hyperlink r:id="rId7" w:history="1">
        <w:r w:rsidRPr="00364975">
          <w:rPr>
            <w:rStyle w:val="Hyperlink"/>
          </w:rPr>
          <w:t>http://www.brenniesdreamscape.com/writings/challenges</w:t>
        </w:r>
        <w:r w:rsidRPr="00364975">
          <w:rPr>
            <w:rStyle w:val="Hyperlink"/>
          </w:rPr>
          <w:t>.</w:t>
        </w:r>
        <w:r w:rsidRPr="00364975">
          <w:rPr>
            <w:rStyle w:val="Hyperlink"/>
          </w:rPr>
          <w:t>html</w:t>
        </w:r>
      </w:hyperlink>
      <w:r>
        <w:t xml:space="preserve">  (includes Limericks)</w:t>
      </w:r>
    </w:p>
    <w:p w:rsidR="00045EF3" w:rsidRDefault="00045EF3" w:rsidP="00045EF3">
      <w:hyperlink r:id="rId8" w:history="1">
        <w:r w:rsidRPr="00364975">
          <w:rPr>
            <w:rStyle w:val="Hyperlink"/>
          </w:rPr>
          <w:t>http://www.nanowrimo.org/</w:t>
        </w:r>
      </w:hyperlink>
      <w:r>
        <w:t xml:space="preserve"> </w:t>
      </w:r>
    </w:p>
    <w:p w:rsidR="00045EF3" w:rsidRDefault="00045EF3" w:rsidP="00045EF3">
      <w:hyperlink r:id="rId9" w:history="1">
        <w:r w:rsidRPr="00364975">
          <w:rPr>
            <w:rStyle w:val="Hyperlink"/>
          </w:rPr>
          <w:t>http://jc-schools.net/write/create.htm</w:t>
        </w:r>
      </w:hyperlink>
      <w:r>
        <w:t xml:space="preserve"> </w:t>
      </w:r>
    </w:p>
    <w:p w:rsidR="00045EF3" w:rsidRDefault="00045EF3" w:rsidP="00045EF3">
      <w:hyperlink r:id="rId10" w:history="1">
        <w:r w:rsidRPr="00364975">
          <w:rPr>
            <w:rStyle w:val="Hyperlink"/>
          </w:rPr>
          <w:t>http://www.writingfix.com/classroom_tools/dailypromptgenerator.htm</w:t>
        </w:r>
      </w:hyperlink>
    </w:p>
    <w:p w:rsidR="00045EF3" w:rsidRDefault="00045EF3">
      <w:pPr>
        <w:rPr>
          <w:i/>
        </w:rPr>
      </w:pPr>
    </w:p>
    <w:p w:rsidR="00146F10" w:rsidRPr="00146F10" w:rsidRDefault="00146F10">
      <w:pPr>
        <w:rPr>
          <w:b/>
          <w:u w:val="single"/>
        </w:rPr>
      </w:pPr>
      <w:r w:rsidRPr="00146F10">
        <w:rPr>
          <w:b/>
          <w:u w:val="single"/>
        </w:rPr>
        <w:t>Word Games:</w:t>
      </w:r>
    </w:p>
    <w:p w:rsidR="00146F10" w:rsidRPr="00146F10" w:rsidRDefault="00146F10">
      <w:r w:rsidRPr="00146F10">
        <w:t>Password</w:t>
      </w:r>
    </w:p>
    <w:p w:rsidR="00146F10" w:rsidRPr="00146F10" w:rsidRDefault="00146F10">
      <w:r w:rsidRPr="00146F10">
        <w:t>Hangman</w:t>
      </w:r>
    </w:p>
    <w:p w:rsidR="00146F10" w:rsidRPr="00146F10" w:rsidRDefault="00146F10">
      <w:r w:rsidRPr="00146F10">
        <w:t>Grammar Punk</w:t>
      </w:r>
    </w:p>
    <w:p w:rsidR="00146F10" w:rsidRPr="00146F10" w:rsidRDefault="00146F10">
      <w:r w:rsidRPr="00146F10">
        <w:t>Scategories</w:t>
      </w:r>
    </w:p>
    <w:p w:rsidR="00146F10" w:rsidRPr="00146F10" w:rsidRDefault="00146F10"/>
    <w:p w:rsidR="00045EF3" w:rsidRPr="00F63E47" w:rsidRDefault="00045EF3" w:rsidP="00862E43">
      <w:pPr>
        <w:rPr>
          <w:i/>
        </w:rPr>
      </w:pPr>
    </w:p>
    <w:sectPr w:rsidR="00045EF3" w:rsidRPr="00F63E47" w:rsidSect="00146F1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AA" w:rsidRDefault="009D33AA" w:rsidP="009D45FA">
      <w:pPr>
        <w:spacing w:after="0" w:line="240" w:lineRule="auto"/>
      </w:pPr>
      <w:r>
        <w:separator/>
      </w:r>
    </w:p>
  </w:endnote>
  <w:endnote w:type="continuationSeparator" w:id="0">
    <w:p w:rsidR="009D33AA" w:rsidRDefault="009D33AA" w:rsidP="009D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AA" w:rsidRDefault="009D33AA" w:rsidP="009D45FA">
      <w:pPr>
        <w:spacing w:after="0" w:line="240" w:lineRule="auto"/>
      </w:pPr>
      <w:r>
        <w:separator/>
      </w:r>
    </w:p>
  </w:footnote>
  <w:footnote w:type="continuationSeparator" w:id="0">
    <w:p w:rsidR="009D33AA" w:rsidRDefault="009D33AA" w:rsidP="009D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5057_"/>
      </v:shape>
    </w:pict>
  </w:numPicBullet>
  <w:abstractNum w:abstractNumId="0">
    <w:nsid w:val="44CB7364"/>
    <w:multiLevelType w:val="hybridMultilevel"/>
    <w:tmpl w:val="373A2FDC"/>
    <w:lvl w:ilvl="0" w:tplc="64D0F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296E"/>
    <w:multiLevelType w:val="hybridMultilevel"/>
    <w:tmpl w:val="11E8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E43"/>
    <w:rsid w:val="00045EF3"/>
    <w:rsid w:val="00093202"/>
    <w:rsid w:val="00146F10"/>
    <w:rsid w:val="003719D7"/>
    <w:rsid w:val="004F715A"/>
    <w:rsid w:val="00862E43"/>
    <w:rsid w:val="008E3384"/>
    <w:rsid w:val="009A7E2D"/>
    <w:rsid w:val="009D33AA"/>
    <w:rsid w:val="009D45FA"/>
    <w:rsid w:val="00F6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43"/>
    <w:pPr>
      <w:ind w:left="720"/>
      <w:contextualSpacing/>
    </w:pPr>
  </w:style>
  <w:style w:type="table" w:styleId="TableGrid">
    <w:name w:val="Table Grid"/>
    <w:basedOn w:val="TableNormal"/>
    <w:uiPriority w:val="59"/>
    <w:rsid w:val="0086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5FA"/>
  </w:style>
  <w:style w:type="paragraph" w:styleId="Footer">
    <w:name w:val="footer"/>
    <w:basedOn w:val="Normal"/>
    <w:link w:val="FooterChar"/>
    <w:uiPriority w:val="99"/>
    <w:semiHidden/>
    <w:unhideWhenUsed/>
    <w:rsid w:val="009D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5FA"/>
  </w:style>
  <w:style w:type="character" w:styleId="Hyperlink">
    <w:name w:val="Hyperlink"/>
    <w:basedOn w:val="DefaultParagraphFont"/>
    <w:uiPriority w:val="99"/>
    <w:unhideWhenUsed/>
    <w:rsid w:val="008E33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E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wrim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nniesdreamscape.com/writings/challeng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ritingfix.com/classroom_tools/dailypromptgenera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-schools.net/write/creat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E. Milarch</dc:creator>
  <cp:lastModifiedBy>Sarah E. Milarch</cp:lastModifiedBy>
  <cp:revision>4</cp:revision>
  <dcterms:created xsi:type="dcterms:W3CDTF">2010-08-13T16:57:00Z</dcterms:created>
  <dcterms:modified xsi:type="dcterms:W3CDTF">2010-08-13T17:56:00Z</dcterms:modified>
</cp:coreProperties>
</file>